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BC1" w:rsidRDefault="00A11BC1" w:rsidP="00A11BC1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11BC1" w:rsidRDefault="00A11BC1" w:rsidP="00A11BC1">
      <w:pPr>
        <w:jc w:val="center"/>
        <w:rPr>
          <w:rFonts w:ascii="KaiTi" w:eastAsia="KaiTi" w:hAnsi="KaiTi"/>
          <w:b/>
          <w:sz w:val="40"/>
          <w:szCs w:val="40"/>
        </w:rPr>
      </w:pPr>
      <w:r>
        <w:rPr>
          <w:rFonts w:ascii="KaiTi" w:eastAsia="KaiTi" w:hAnsi="KaiTi" w:hint="eastAsia"/>
          <w:b/>
          <w:sz w:val="40"/>
          <w:szCs w:val="40"/>
        </w:rPr>
        <w:t>Tools for Studying Space – Take Home Unit</w:t>
      </w:r>
    </w:p>
    <w:p w:rsidR="00586257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b/>
          <w:szCs w:val="24"/>
        </w:rPr>
        <w:t xml:space="preserve">Directions: </w:t>
      </w:r>
      <w:r>
        <w:rPr>
          <w:rFonts w:eastAsia="KaiTi" w:cs="Times New Roman"/>
          <w:szCs w:val="24"/>
        </w:rPr>
        <w:t xml:space="preserve">Answer the following questions using the </w:t>
      </w:r>
      <w:r w:rsidR="00AE3002">
        <w:rPr>
          <w:rFonts w:eastAsia="KaiTi" w:cs="Times New Roman"/>
          <w:szCs w:val="24"/>
        </w:rPr>
        <w:t xml:space="preserve">online textbook (pgs. 678-683).  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 xml:space="preserve">1. Identify the basic task of an optical telescope.  Why are most </w:t>
      </w:r>
      <w:r w:rsidR="008156D2">
        <w:rPr>
          <w:rFonts w:eastAsia="KaiTi" w:cs="Times New Roman"/>
          <w:szCs w:val="24"/>
        </w:rPr>
        <w:t xml:space="preserve">optical telescopes </w:t>
      </w:r>
      <w:r>
        <w:rPr>
          <w:rFonts w:eastAsia="KaiTi" w:cs="Times New Roman"/>
          <w:szCs w:val="24"/>
        </w:rPr>
        <w:t>located on mountain tops?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2.  What does a refracting telescope do to light?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3. What device is needed to study an image directly, and in detail using the type of telescope Galileo used?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4. Explain the optical defect of refracting telescopes.  What effect causes this problem?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5. How did Newton’s telescope avoid the optical defect of refracting telescopes?  What is Newton’s type of telescope called?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6. Identify one advantage and disadvantage of reflecting telescopes.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7. Explain the properties that make optical telescopes superior to our human eyes.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lastRenderedPageBreak/>
        <w:t xml:space="preserve">8. What kind of telescopes </w:t>
      </w:r>
      <w:proofErr w:type="gramStart"/>
      <w:r>
        <w:rPr>
          <w:rFonts w:eastAsia="KaiTi" w:cs="Times New Roman"/>
          <w:szCs w:val="24"/>
        </w:rPr>
        <w:t>are</w:t>
      </w:r>
      <w:proofErr w:type="gramEnd"/>
      <w:r>
        <w:rPr>
          <w:rFonts w:eastAsia="KaiTi" w:cs="Times New Roman"/>
          <w:szCs w:val="24"/>
        </w:rPr>
        <w:t xml:space="preserve"> used to detect radio waves?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9. Radio signals from celestial sources are very weak and radio telescopes have poor resolution.  How do we overcome these issues?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10. Identify 4 advantages of radio telescopes.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11. Explain the reasoning for the locations of optical telescopes and radio telescopes.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8156D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12. Explain the problem that space telescopes avoid, which ground based telescopes cannot avoid.</w:t>
      </w: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13. To date, how many years has the Hubble Space Telescope been in service?</w:t>
      </w: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Pr="008156D2" w:rsidRDefault="008156D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 xml:space="preserve">14. Navigate to the “Gallery” page at </w:t>
      </w:r>
      <w:r w:rsidRPr="008156D2">
        <w:rPr>
          <w:rFonts w:eastAsia="KaiTi" w:cs="Times New Roman"/>
          <w:szCs w:val="24"/>
          <w:u w:val="single"/>
        </w:rPr>
        <w:t>hubblesite.org</w:t>
      </w:r>
      <w:r>
        <w:rPr>
          <w:rFonts w:eastAsia="KaiTi" w:cs="Times New Roman"/>
          <w:szCs w:val="24"/>
          <w:u w:val="single"/>
        </w:rPr>
        <w:t xml:space="preserve"> </w:t>
      </w:r>
      <w:r>
        <w:rPr>
          <w:rFonts w:eastAsia="KaiTi" w:cs="Times New Roman"/>
          <w:szCs w:val="24"/>
        </w:rPr>
        <w:t>and browse some albums.  Identify your favorite picture and describe what you are looking at in a paragraph on a separate sheet of paper (you may type on a computer and print out).  (Research about the subject in the photo on your own, or by clicking “Learn more in news center” and then click the “release text” tab)</w:t>
      </w:r>
    </w:p>
    <w:sectPr w:rsidR="008156D2" w:rsidRPr="008156D2" w:rsidSect="00586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1BC1"/>
    <w:rsid w:val="0048653A"/>
    <w:rsid w:val="00586257"/>
    <w:rsid w:val="008156D2"/>
    <w:rsid w:val="008A0373"/>
    <w:rsid w:val="00A11BC1"/>
    <w:rsid w:val="00AE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2011-01-14T16:46:00Z</dcterms:created>
  <dcterms:modified xsi:type="dcterms:W3CDTF">2011-01-14T16:46:00Z</dcterms:modified>
</cp:coreProperties>
</file>